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81" w:rsidRDefault="00576781" w:rsidP="00F34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279" w:rsidRPr="00872279" w:rsidRDefault="00576781" w:rsidP="005767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279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576781" w:rsidRDefault="00576781" w:rsidP="005767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279">
        <w:rPr>
          <w:rFonts w:ascii="Times New Roman" w:hAnsi="Times New Roman" w:cs="Times New Roman"/>
          <w:b/>
          <w:sz w:val="24"/>
          <w:szCs w:val="24"/>
        </w:rPr>
        <w:t xml:space="preserve">об организации осенних пришкольных лагерей </w:t>
      </w:r>
      <w:r w:rsidR="004231F2">
        <w:rPr>
          <w:rFonts w:ascii="Times New Roman" w:hAnsi="Times New Roman" w:cs="Times New Roman"/>
          <w:b/>
          <w:sz w:val="24"/>
          <w:szCs w:val="24"/>
        </w:rPr>
        <w:t>2020 года</w:t>
      </w:r>
    </w:p>
    <w:p w:rsidR="004231F2" w:rsidRDefault="004231F2" w:rsidP="005767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6781" w:rsidRPr="004231F2" w:rsidRDefault="00576781" w:rsidP="005767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231F2">
        <w:rPr>
          <w:rFonts w:ascii="Times New Roman" w:hAnsi="Times New Roman" w:cs="Times New Roman"/>
          <w:sz w:val="24"/>
          <w:szCs w:val="24"/>
        </w:rPr>
        <w:t>Нормативная база:</w:t>
      </w:r>
    </w:p>
    <w:p w:rsidR="00576781" w:rsidRPr="00872279" w:rsidRDefault="00576781" w:rsidP="00576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 министров РТ от 31</w:t>
      </w:r>
      <w:r w:rsidR="006D7AE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6D7AE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№191 «Об организации отдыха детей и молодежи», </w:t>
      </w:r>
    </w:p>
    <w:p w:rsidR="00576781" w:rsidRPr="00872279" w:rsidRDefault="00576781" w:rsidP="00576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МО и Н РТ №под-23</w:t>
      </w:r>
      <w:r w:rsidR="006D7AE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D7AE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</w:t>
      </w:r>
      <w:r w:rsidR="006D7AE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</w:t>
      </w:r>
      <w:r w:rsidR="006D7AE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отдыха детей в 20</w:t>
      </w:r>
      <w:r w:rsidR="006D7AE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76781" w:rsidRPr="00872279" w:rsidRDefault="00576781" w:rsidP="00576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Постановление исполнительного комитета Высокогорского муниципального района РТ № 3</w:t>
      </w:r>
      <w:r w:rsidR="00872279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50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от </w:t>
      </w:r>
      <w:r w:rsidR="00872279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6.0</w:t>
      </w:r>
      <w:r w:rsidR="00872279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.20</w:t>
      </w:r>
      <w:r w:rsidR="00872279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872279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 xml:space="preserve"> 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организации отдыха, занятости детей и молодежи в 20</w:t>
      </w:r>
      <w:r w:rsidR="00872279"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</w:t>
      </w:r>
    </w:p>
    <w:p w:rsidR="00576781" w:rsidRPr="00872279" w:rsidRDefault="00576781" w:rsidP="00576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7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Приказ отдела образования  № </w:t>
      </w:r>
      <w:r w:rsidR="00FF107C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303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от </w:t>
      </w:r>
      <w:r w:rsidR="00FF107C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15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FF107C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FF107C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2020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</w:t>
      </w:r>
      <w:r w:rsidRPr="00872279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>.</w:t>
      </w:r>
      <w:r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“Об организации </w:t>
      </w:r>
      <w:r w:rsidR="00FF107C" w:rsidRPr="0087227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работы осенних пришкольных лагерей”</w:t>
      </w:r>
    </w:p>
    <w:p w:rsidR="005C6CCA" w:rsidRDefault="00BE0256" w:rsidP="00AC1E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1EC6">
        <w:rPr>
          <w:rFonts w:ascii="Times New Roman" w:hAnsi="Times New Roman"/>
          <w:sz w:val="24"/>
          <w:szCs w:val="24"/>
        </w:rPr>
        <w:t>В районе организована работа 1</w:t>
      </w:r>
      <w:r w:rsidR="004121FD" w:rsidRPr="00AC1EC6">
        <w:rPr>
          <w:rFonts w:ascii="Times New Roman" w:hAnsi="Times New Roman"/>
          <w:sz w:val="24"/>
          <w:szCs w:val="24"/>
        </w:rPr>
        <w:t>4</w:t>
      </w:r>
      <w:r w:rsidRPr="00AC1EC6">
        <w:rPr>
          <w:rFonts w:ascii="Times New Roman" w:hAnsi="Times New Roman"/>
          <w:sz w:val="24"/>
          <w:szCs w:val="24"/>
        </w:rPr>
        <w:t xml:space="preserve"> пришкольных лагерей с дневным пребыванием, функционирующих на базах общеобразовательных организаций района в одну смену с </w:t>
      </w:r>
      <w:r w:rsidR="004121FD" w:rsidRPr="00AC1EC6">
        <w:rPr>
          <w:rFonts w:ascii="Times New Roman" w:hAnsi="Times New Roman"/>
          <w:sz w:val="24"/>
          <w:szCs w:val="24"/>
        </w:rPr>
        <w:t>2</w:t>
      </w:r>
      <w:r w:rsidRPr="00AC1EC6">
        <w:rPr>
          <w:rFonts w:ascii="Times New Roman" w:hAnsi="Times New Roman"/>
          <w:sz w:val="24"/>
          <w:szCs w:val="24"/>
        </w:rPr>
        <w:t xml:space="preserve"> по 6 </w:t>
      </w:r>
      <w:r w:rsidR="004121FD" w:rsidRPr="00AC1EC6">
        <w:rPr>
          <w:rFonts w:ascii="Times New Roman" w:hAnsi="Times New Roman"/>
          <w:sz w:val="24"/>
          <w:szCs w:val="24"/>
        </w:rPr>
        <w:t xml:space="preserve">ноября </w:t>
      </w:r>
      <w:r w:rsidRPr="00AC1EC6">
        <w:rPr>
          <w:rFonts w:ascii="Times New Roman" w:hAnsi="Times New Roman"/>
          <w:sz w:val="24"/>
          <w:szCs w:val="24"/>
        </w:rPr>
        <w:t>(</w:t>
      </w:r>
      <w:r w:rsidR="004121FD" w:rsidRPr="00AC1EC6">
        <w:rPr>
          <w:rFonts w:ascii="Times New Roman" w:hAnsi="Times New Roman"/>
          <w:sz w:val="24"/>
          <w:szCs w:val="24"/>
        </w:rPr>
        <w:t>5дней</w:t>
      </w:r>
      <w:r w:rsidRPr="00AC1EC6">
        <w:rPr>
          <w:rFonts w:ascii="Times New Roman" w:hAnsi="Times New Roman"/>
          <w:sz w:val="24"/>
          <w:szCs w:val="24"/>
        </w:rPr>
        <w:t>)</w:t>
      </w:r>
      <w:r w:rsidR="004121FD" w:rsidRPr="00AC1EC6">
        <w:rPr>
          <w:rFonts w:ascii="Times New Roman" w:hAnsi="Times New Roman"/>
          <w:sz w:val="24"/>
          <w:szCs w:val="24"/>
        </w:rPr>
        <w:t xml:space="preserve"> </w:t>
      </w:r>
      <w:r w:rsidRPr="00AC1EC6">
        <w:rPr>
          <w:rFonts w:ascii="Times New Roman" w:hAnsi="Times New Roman"/>
          <w:sz w:val="24"/>
          <w:szCs w:val="24"/>
        </w:rPr>
        <w:t xml:space="preserve">с охватом </w:t>
      </w:r>
      <w:r w:rsidR="004121FD" w:rsidRPr="00AC1EC6">
        <w:rPr>
          <w:rFonts w:ascii="Times New Roman" w:hAnsi="Times New Roman"/>
          <w:sz w:val="24"/>
          <w:szCs w:val="24"/>
        </w:rPr>
        <w:t>670 (</w:t>
      </w:r>
      <w:r w:rsidRPr="00AC1EC6">
        <w:rPr>
          <w:rFonts w:ascii="Times New Roman" w:hAnsi="Times New Roman"/>
          <w:sz w:val="24"/>
          <w:szCs w:val="24"/>
        </w:rPr>
        <w:t>700</w:t>
      </w:r>
      <w:r w:rsidR="004121FD" w:rsidRPr="00AC1EC6">
        <w:rPr>
          <w:rFonts w:ascii="Times New Roman" w:hAnsi="Times New Roman"/>
          <w:sz w:val="24"/>
          <w:szCs w:val="24"/>
        </w:rPr>
        <w:t>)</w:t>
      </w:r>
      <w:r w:rsidRPr="00AC1EC6">
        <w:rPr>
          <w:rFonts w:ascii="Times New Roman" w:hAnsi="Times New Roman"/>
          <w:sz w:val="24"/>
          <w:szCs w:val="24"/>
        </w:rPr>
        <w:t xml:space="preserve"> детей. Стоимость одной путевки для родителей составила </w:t>
      </w:r>
      <w:r w:rsidR="004121FD" w:rsidRPr="00AC1EC6">
        <w:rPr>
          <w:rFonts w:ascii="Times New Roman" w:hAnsi="Times New Roman"/>
          <w:sz w:val="24"/>
          <w:szCs w:val="24"/>
        </w:rPr>
        <w:t>128</w:t>
      </w:r>
      <w:r w:rsidRPr="00AC1EC6">
        <w:rPr>
          <w:rFonts w:ascii="Times New Roman" w:hAnsi="Times New Roman"/>
          <w:sz w:val="24"/>
          <w:szCs w:val="24"/>
        </w:rPr>
        <w:t>руб.</w:t>
      </w:r>
      <w:r w:rsidR="004121FD" w:rsidRPr="00AC1EC6">
        <w:rPr>
          <w:rFonts w:ascii="Times New Roman" w:hAnsi="Times New Roman"/>
          <w:sz w:val="24"/>
          <w:szCs w:val="24"/>
        </w:rPr>
        <w:t>75</w:t>
      </w:r>
      <w:r w:rsidRPr="00AC1EC6">
        <w:rPr>
          <w:rFonts w:ascii="Times New Roman" w:hAnsi="Times New Roman"/>
          <w:sz w:val="24"/>
          <w:szCs w:val="24"/>
        </w:rPr>
        <w:t xml:space="preserve"> коп.</w:t>
      </w:r>
      <w:r w:rsidR="005C6CCA">
        <w:rPr>
          <w:rFonts w:ascii="Times New Roman" w:hAnsi="Times New Roman"/>
          <w:sz w:val="24"/>
          <w:szCs w:val="24"/>
        </w:rPr>
        <w:t xml:space="preserve"> </w:t>
      </w:r>
    </w:p>
    <w:p w:rsidR="005C6CCA" w:rsidRDefault="005C6CCA" w:rsidP="00AC1E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Подготовка к ОГЭ и ЕГЭ предусмотрена на базе 12 школ, на базе </w:t>
      </w:r>
      <w:proofErr w:type="spellStart"/>
      <w:r>
        <w:rPr>
          <w:rFonts w:ascii="Times New Roman" w:hAnsi="Times New Roman"/>
          <w:sz w:val="24"/>
          <w:szCs w:val="24"/>
        </w:rPr>
        <w:t>Куркачинской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и Высокогорской СОШ</w:t>
      </w:r>
      <w:r w:rsidR="004A344E">
        <w:rPr>
          <w:rFonts w:ascii="Times New Roman" w:hAnsi="Times New Roman"/>
          <w:sz w:val="24"/>
          <w:szCs w:val="24"/>
        </w:rPr>
        <w:t>№3</w:t>
      </w:r>
      <w:r>
        <w:rPr>
          <w:rFonts w:ascii="Times New Roman" w:hAnsi="Times New Roman"/>
          <w:sz w:val="24"/>
          <w:szCs w:val="24"/>
        </w:rPr>
        <w:t xml:space="preserve"> – лагерь посещают дети начальных классов. </w:t>
      </w:r>
    </w:p>
    <w:p w:rsidR="005959E9" w:rsidRPr="005959E9" w:rsidRDefault="005959E9" w:rsidP="00AC1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5959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Деятельность лагерей обеспечена необходимым количеством педагогических работников</w:t>
      </w:r>
      <w:r w:rsidRPr="00AC1E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959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</w:t>
      </w:r>
      <w:r w:rsidRPr="00AC1E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34</w:t>
      </w:r>
      <w:r w:rsidRPr="005959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чел. и обслуживающего персонала (работники пищеблока 3</w:t>
      </w:r>
      <w:r w:rsidRPr="00AC1E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</w:t>
      </w:r>
      <w:r w:rsidRPr="005959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чел).</w:t>
      </w:r>
    </w:p>
    <w:p w:rsidR="00576781" w:rsidRPr="00AC1EC6" w:rsidRDefault="003635E2" w:rsidP="00AC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EC6">
        <w:rPr>
          <w:rFonts w:ascii="Times New Roman" w:hAnsi="Times New Roman" w:cs="Times New Roman"/>
          <w:sz w:val="24"/>
          <w:szCs w:val="24"/>
        </w:rPr>
        <w:t>Осуществляется сотрудничество с ЦРБ, за каждым лагерем были закреплены  медицинские  работники. (Приказ ЦРБ 198-6-П от13.10.2020 г.)</w:t>
      </w:r>
    </w:p>
    <w:p w:rsidR="00632AE7" w:rsidRPr="00AC1EC6" w:rsidRDefault="00632AE7" w:rsidP="00AC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EC6">
        <w:rPr>
          <w:rFonts w:ascii="Times New Roman" w:hAnsi="Times New Roman" w:cs="Times New Roman"/>
          <w:sz w:val="24"/>
          <w:szCs w:val="24"/>
        </w:rPr>
        <w:t xml:space="preserve">Питание  детей организовано  на  базе  столовых общеобразовательных  организаций.  Трёхразовое  питание  (завтрак,  обед  и  полдник)  во  всех лагерях обеспечено в соответствии с требованиями </w:t>
      </w:r>
      <w:proofErr w:type="spellStart"/>
      <w:r w:rsidRPr="00AC1EC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C1EC6">
        <w:rPr>
          <w:rFonts w:ascii="Times New Roman" w:hAnsi="Times New Roman" w:cs="Times New Roman"/>
          <w:sz w:val="24"/>
          <w:szCs w:val="24"/>
        </w:rPr>
        <w:t xml:space="preserve"> 2.4.4.2599-10. Заключены  контракты на организацию горячего питания с   </w:t>
      </w:r>
      <w:r w:rsidR="00AC1EC6" w:rsidRPr="00AC1EC6">
        <w:rPr>
          <w:rFonts w:ascii="Times New Roman" w:hAnsi="Times New Roman" w:cs="Times New Roman"/>
          <w:sz w:val="24"/>
          <w:szCs w:val="24"/>
        </w:rPr>
        <w:t>Акционерное общество «Департамент продовольствия и социального питания г.</w:t>
      </w:r>
      <w:r w:rsidR="009C2B30">
        <w:rPr>
          <w:rFonts w:ascii="Times New Roman" w:hAnsi="Times New Roman" w:cs="Times New Roman"/>
          <w:sz w:val="24"/>
          <w:szCs w:val="24"/>
        </w:rPr>
        <w:t xml:space="preserve"> </w:t>
      </w:r>
      <w:r w:rsidR="00AC1EC6" w:rsidRPr="00AC1EC6">
        <w:rPr>
          <w:rFonts w:ascii="Times New Roman" w:hAnsi="Times New Roman" w:cs="Times New Roman"/>
          <w:sz w:val="24"/>
          <w:szCs w:val="24"/>
        </w:rPr>
        <w:t>Казани»</w:t>
      </w:r>
      <w:r w:rsidRPr="00AC1EC6">
        <w:rPr>
          <w:rFonts w:ascii="Times New Roman" w:hAnsi="Times New Roman" w:cs="Times New Roman"/>
          <w:sz w:val="24"/>
          <w:szCs w:val="24"/>
        </w:rPr>
        <w:t xml:space="preserve"> Питание детей осуществлялось из расчета 1</w:t>
      </w:r>
      <w:r w:rsidR="00AC1EC6" w:rsidRPr="00AC1EC6">
        <w:rPr>
          <w:rFonts w:ascii="Times New Roman" w:hAnsi="Times New Roman" w:cs="Times New Roman"/>
          <w:sz w:val="24"/>
          <w:szCs w:val="24"/>
        </w:rPr>
        <w:t>43</w:t>
      </w:r>
      <w:r w:rsidRPr="00AC1EC6">
        <w:rPr>
          <w:rFonts w:ascii="Times New Roman" w:hAnsi="Times New Roman" w:cs="Times New Roman"/>
          <w:sz w:val="24"/>
          <w:szCs w:val="24"/>
        </w:rPr>
        <w:t>,</w:t>
      </w:r>
      <w:r w:rsidR="00AC1EC6" w:rsidRPr="00AC1EC6">
        <w:rPr>
          <w:rFonts w:ascii="Times New Roman" w:hAnsi="Times New Roman" w:cs="Times New Roman"/>
          <w:sz w:val="24"/>
          <w:szCs w:val="24"/>
        </w:rPr>
        <w:t xml:space="preserve">26 </w:t>
      </w:r>
      <w:r w:rsidRPr="00AC1EC6">
        <w:rPr>
          <w:rFonts w:ascii="Times New Roman" w:hAnsi="Times New Roman" w:cs="Times New Roman"/>
          <w:sz w:val="24"/>
          <w:szCs w:val="24"/>
        </w:rPr>
        <w:t xml:space="preserve"> рублей в день,</w:t>
      </w:r>
      <w:r w:rsidR="009C2B30">
        <w:rPr>
          <w:rFonts w:ascii="Times New Roman" w:hAnsi="Times New Roman" w:cs="Times New Roman"/>
          <w:sz w:val="24"/>
          <w:szCs w:val="24"/>
        </w:rPr>
        <w:t xml:space="preserve"> качеством питания дети остались довольными. </w:t>
      </w:r>
    </w:p>
    <w:p w:rsidR="00BA1625" w:rsidRPr="00A965ED" w:rsidRDefault="00BA1625" w:rsidP="00BA1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A965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Общее количество детей, охваченных пришкольным лагерем 670 человек, </w:t>
      </w:r>
      <w:r w:rsidRPr="00A965E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составляет  </w:t>
      </w:r>
      <w:r w:rsidR="007E073A" w:rsidRPr="00A965E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15</w:t>
      </w:r>
      <w:r w:rsidRPr="00A965E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% от общего числа обучающихся детей в районе.   </w:t>
      </w:r>
    </w:p>
    <w:p w:rsidR="00BA1625" w:rsidRPr="00BA1625" w:rsidRDefault="00BA1625" w:rsidP="00BA1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категориями при зачислении ребёнка в лагерь стали категории детей находящихся в трудной жизненной ситуации: </w:t>
      </w:r>
      <w:r w:rsidR="00A24C4C" w:rsidRPr="00A24C4C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BA162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ребенка из малообеспеченных семей (из 1</w:t>
      </w:r>
      <w:r w:rsidR="00A24C4C" w:rsidRPr="00A24C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BA162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ти  школ) посещали  лагерь  без родительского взноса. Средства выделены местным бюджетом в сумме </w:t>
      </w:r>
      <w:r w:rsidR="00A24C4C" w:rsidRPr="00A24C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11072,50</w:t>
      </w:r>
      <w:r w:rsidRPr="00BA162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руб.  </w:t>
      </w:r>
      <w:r w:rsidRPr="00BA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1625" w:rsidRPr="007521DE" w:rsidRDefault="00BA1625" w:rsidP="00BA1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1.Дети-сироты и дети оставшихся без попечения родителей  1</w:t>
      </w:r>
      <w:r w:rsidR="00A24C4C"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</w:t>
      </w:r>
      <w:proofErr w:type="spellStart"/>
      <w:r w:rsid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Альдермышская</w:t>
      </w:r>
      <w:proofErr w:type="spellEnd"/>
      <w:r w:rsid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СОШ-1, </w:t>
      </w:r>
      <w:proofErr w:type="spellStart"/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Бирюлинская</w:t>
      </w:r>
      <w:proofErr w:type="spellEnd"/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 </w:t>
      </w:r>
      <w:r w:rsidR="00F53160"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ВСОШ №</w:t>
      </w:r>
      <w:r w:rsidR="00784619"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84619"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E5DFF"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ВСОШ №2- 4, </w:t>
      </w:r>
      <w:proofErr w:type="spellStart"/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Дубъязская</w:t>
      </w:r>
      <w:proofErr w:type="spellEnd"/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-1,  </w:t>
      </w:r>
      <w:proofErr w:type="spellStart"/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Усадская</w:t>
      </w:r>
      <w:proofErr w:type="spellEnd"/>
      <w:r w:rsidRPr="00E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СОШ-1,</w:t>
      </w:r>
      <w:r w:rsidRPr="00BA16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Шапшинская</w:t>
      </w:r>
      <w:proofErr w:type="spellEnd"/>
      <w:r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-1</w:t>
      </w:r>
      <w:r w:rsid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Ямашурминская</w:t>
      </w:r>
      <w:proofErr w:type="spellEnd"/>
      <w:r w:rsid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СОШ-1</w:t>
      </w:r>
      <w:r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1625" w:rsidRPr="007521DE" w:rsidRDefault="00BA1625" w:rsidP="00BA1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2.Детей - инвалидов – </w:t>
      </w:r>
      <w:r w:rsidR="00A24C4C"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3F7FAD"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A11"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E36A11"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Чепчуговская</w:t>
      </w:r>
      <w:proofErr w:type="spellEnd"/>
      <w:r w:rsidR="00E36A11" w:rsidRPr="007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</w:t>
      </w:r>
    </w:p>
    <w:p w:rsidR="00BA1625" w:rsidRDefault="00BA1625" w:rsidP="00BA1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Дети безработных состоящих на учете в МТЗ и СЗ РТ- </w:t>
      </w:r>
      <w:r w:rsidR="00A24C4C" w:rsidRPr="00A24C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A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 w:rsidR="00A24C4C" w:rsidRPr="00A2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16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BA162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Чепчуговская</w:t>
      </w:r>
      <w:proofErr w:type="spellEnd"/>
      <w:r w:rsidRPr="00BA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</w:t>
      </w:r>
    </w:p>
    <w:p w:rsidR="00BA1625" w:rsidRPr="007E073A" w:rsidRDefault="00BA1625" w:rsidP="00BA1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FAD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4.Дети из малообеспеченных семей 74 чел</w:t>
      </w:r>
      <w:r w:rsidR="00784619" w:rsidRPr="003F7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84619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Бирюлинская</w:t>
      </w:r>
      <w:proofErr w:type="spellEnd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</w:t>
      </w:r>
      <w:r w:rsidR="00F53160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ВСОШ №2-1</w:t>
      </w:r>
      <w:r w:rsidR="001E5DFF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5DFF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 №4-</w:t>
      </w:r>
      <w:r w:rsidR="003F7FAD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Дубъязская</w:t>
      </w:r>
      <w:proofErr w:type="spellEnd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СОШ-9,</w:t>
      </w:r>
      <w:r w:rsidR="003F7FAD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Мульминская</w:t>
      </w:r>
      <w:proofErr w:type="spellEnd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-2, </w:t>
      </w:r>
      <w:proofErr w:type="spellStart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Усадская</w:t>
      </w:r>
      <w:proofErr w:type="spellEnd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СОШ- 5,  </w:t>
      </w:r>
      <w:proofErr w:type="spellStart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Чепчуговская</w:t>
      </w:r>
      <w:proofErr w:type="spellEnd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</w:t>
      </w:r>
      <w:r w:rsidR="00E36A11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 </w:t>
      </w:r>
      <w:proofErr w:type="spellStart"/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</w:t>
      </w:r>
      <w:r w:rsidR="00E36A11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шинская</w:t>
      </w:r>
      <w:proofErr w:type="spellEnd"/>
      <w:r w:rsidR="00E36A11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</w:t>
      </w:r>
      <w:r w:rsidR="007521DE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36A11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,Чернышевская СОШ-7</w:t>
      </w:r>
      <w:r w:rsidR="007521DE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521DE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Ямашурминская</w:t>
      </w:r>
      <w:proofErr w:type="spellEnd"/>
      <w:r w:rsidR="007521DE"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СОШ- 7</w:t>
      </w:r>
      <w:r w:rsidRPr="007E07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A1625" w:rsidRDefault="00BA1625" w:rsidP="00BA1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1E5DFF" w:rsidRPr="001E5DFF">
        <w:rPr>
          <w:sz w:val="24"/>
          <w:szCs w:val="24"/>
        </w:rPr>
        <w:t xml:space="preserve"> </w:t>
      </w:r>
      <w:proofErr w:type="gramStart"/>
      <w:r w:rsidR="001E5DFF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состоящие на учете</w:t>
      </w:r>
      <w:r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24C4C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5F6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 </w:t>
      </w:r>
      <w:r w:rsidR="00F53160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F53160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Бирюлинская</w:t>
      </w:r>
      <w:proofErr w:type="spellEnd"/>
      <w:r w:rsidR="00F53160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-1 </w:t>
      </w:r>
      <w:r w:rsidR="00EF6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(ПДН) </w:t>
      </w:r>
      <w:r w:rsidR="00F53160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  <w:r w:rsid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3160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4619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 №1-2</w:t>
      </w:r>
      <w:r w:rsidR="00EF6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(СОП)</w:t>
      </w:r>
      <w:r w:rsidR="00784619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E5DFF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 №2- 3</w:t>
      </w:r>
      <w:r w:rsidR="00EF6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(ПДН)</w:t>
      </w:r>
      <w:r w:rsidR="001E5DFF" w:rsidRPr="001E5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A965ED" w:rsidRPr="00A965ED" w:rsidRDefault="00A965ED" w:rsidP="00A96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Во всех пришкольных лагерях в план работы были включены мероприятия:</w:t>
      </w:r>
    </w:p>
    <w:p w:rsidR="00A965ED" w:rsidRPr="004231F2" w:rsidRDefault="009C2B30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231F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r w:rsidR="00A965ED" w:rsidRPr="004231F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 антинаркотической  профилактике</w:t>
      </w:r>
    </w:p>
    <w:p w:rsidR="00A965ED" w:rsidRPr="00A965ED" w:rsidRDefault="00A965ED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«Мы за здоровый образ жизни» игра – викторина</w:t>
      </w:r>
    </w:p>
    <w:p w:rsidR="00A965ED" w:rsidRPr="00A965ED" w:rsidRDefault="00A965ED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«В страну здоровья поспешим» час общения</w:t>
      </w:r>
    </w:p>
    <w:p w:rsidR="00A965ED" w:rsidRDefault="00A965ED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Спортивные состязания «Весёлые старты», волейбол, футбол</w:t>
      </w:r>
    </w:p>
    <w:p w:rsidR="00A965ED" w:rsidRPr="00A965ED" w:rsidRDefault="009C2B30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231F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Мероприятия по безопасности дорожного движения.</w:t>
      </w:r>
      <w:r w:rsidR="006D129D" w:rsidRPr="004231F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</w:t>
      </w:r>
      <w:r w:rsidR="00A965ED" w:rsidRPr="004231F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бщелагерные мероприятия: праздники, викторины, игры, КВН</w:t>
      </w:r>
      <w:r w:rsidR="006D129D" w:rsidRPr="004231F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965ED"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«День народного единства»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День Конституции РТ </w:t>
      </w:r>
    </w:p>
    <w:p w:rsidR="00A965ED" w:rsidRPr="004231F2" w:rsidRDefault="009C2B30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965ED" w:rsidRPr="004231F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Экскурсии:</w:t>
      </w:r>
    </w:p>
    <w:p w:rsidR="00A965ED" w:rsidRPr="00A965ED" w:rsidRDefault="00A965ED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музей имени Салиха Сайдашева ( д. Ибря)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</w:t>
      </w: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Альдермышская СОШ)</w:t>
      </w:r>
    </w:p>
    <w:p w:rsidR="00A965ED" w:rsidRPr="00A965ED" w:rsidRDefault="00A965ED" w:rsidP="00A9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В районный краеведческий музей , в парк Победы.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 Дубъязская СОШ</w:t>
      </w:r>
      <w:r w:rsidR="009C2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Высокогорская СОШ №3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</w:p>
    <w:p w:rsidR="00A965ED" w:rsidRPr="00A965ED" w:rsidRDefault="00A965ED" w:rsidP="00423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65E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голубое озеро Высокогорского района.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(Альдермышская СОШ)</w:t>
      </w:r>
    </w:p>
    <w:p w:rsidR="00632AE7" w:rsidRPr="00A965ED" w:rsidRDefault="00A965ED" w:rsidP="00AC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 ноября 2020 года Сагдиевой М.Р. были проверены 8 школ: Высокогорская СОШ №1, Высокогорская СОШ №2, Высокогорская СОШ №3, Высокогорская СОШ №4 им. Г.Баруди, Усадская СОШ, Альдермышская СОШ, Чернышевская СОШ, Дубъязская СОШ.</w:t>
      </w:r>
      <w:r w:rsidR="00166E13">
        <w:rPr>
          <w:rFonts w:ascii="Times New Roman" w:hAnsi="Times New Roman" w:cs="Times New Roman"/>
          <w:sz w:val="24"/>
          <w:szCs w:val="24"/>
          <w:lang w:val="tt-RU"/>
        </w:rPr>
        <w:t xml:space="preserve"> Д</w:t>
      </w:r>
      <w:r w:rsidR="00442E95">
        <w:rPr>
          <w:rFonts w:ascii="Times New Roman" w:hAnsi="Times New Roman" w:cs="Times New Roman"/>
          <w:sz w:val="24"/>
          <w:szCs w:val="24"/>
          <w:lang w:val="tt-RU"/>
        </w:rPr>
        <w:t xml:space="preserve">ети начльных классов занимальсь в отрядах, были задействованы на спортивных мероприятиях (Высокогорская СОШ №1, Усадская СОШ, Чернышевская СОШ, Дубъязская СОШ, Высокогорская СОШ №2), готовились на экскурсию в районный краеведческий музей Высокогоркая СОШ №3,  старшеклассники занимальсь подготовкой к ОГЭ ЕГЭ (Высокогорская СОШ №1, Альдермышская СОШ, Высокогорская СОШ №4, Чернышевская СОШ) </w:t>
      </w:r>
    </w:p>
    <w:p w:rsidR="00442E95" w:rsidRDefault="00A965ED" w:rsidP="00AC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 ноября 2020 года </w:t>
      </w:r>
      <w:r w:rsidR="00BC7941">
        <w:rPr>
          <w:rFonts w:ascii="Times New Roman" w:hAnsi="Times New Roman" w:cs="Times New Roman"/>
          <w:sz w:val="24"/>
          <w:szCs w:val="24"/>
          <w:lang w:val="tt-RU"/>
        </w:rPr>
        <w:t>Роспотребнадзором были проверены Куркачинская СОШ, Мульминская СОШ, Высокогорская СОШ №3.</w:t>
      </w:r>
      <w:r w:rsidR="00442E95">
        <w:rPr>
          <w:rFonts w:ascii="Times New Roman" w:hAnsi="Times New Roman" w:cs="Times New Roman"/>
          <w:sz w:val="24"/>
          <w:szCs w:val="24"/>
          <w:lang w:val="tt-RU"/>
        </w:rPr>
        <w:t xml:space="preserve"> Проверяли наличие:</w:t>
      </w:r>
      <w:r w:rsidR="004231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D129D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442E95">
        <w:rPr>
          <w:rFonts w:ascii="Times New Roman" w:hAnsi="Times New Roman" w:cs="Times New Roman"/>
          <w:sz w:val="24"/>
          <w:szCs w:val="24"/>
          <w:lang w:val="tt-RU"/>
        </w:rPr>
        <w:t xml:space="preserve">езконтактных термометров, масок, антисептиков, моющих средств, информационного стенда о </w:t>
      </w:r>
      <w:r w:rsidR="00442E9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442E95" w:rsidRPr="00442E95">
        <w:rPr>
          <w:rFonts w:ascii="Times New Roman" w:hAnsi="Times New Roman" w:cs="Times New Roman"/>
          <w:sz w:val="24"/>
          <w:szCs w:val="24"/>
        </w:rPr>
        <w:t xml:space="preserve"> 19</w:t>
      </w:r>
      <w:r w:rsidR="00442E95">
        <w:rPr>
          <w:rFonts w:ascii="Times New Roman" w:hAnsi="Times New Roman" w:cs="Times New Roman"/>
          <w:sz w:val="24"/>
          <w:szCs w:val="24"/>
        </w:rPr>
        <w:t xml:space="preserve">, наличие мыло в столовой и в туалетах, </w:t>
      </w:r>
      <w:proofErr w:type="spellStart"/>
      <w:r w:rsidR="00442E95">
        <w:rPr>
          <w:rFonts w:ascii="Times New Roman" w:hAnsi="Times New Roman" w:cs="Times New Roman"/>
          <w:sz w:val="24"/>
          <w:szCs w:val="24"/>
        </w:rPr>
        <w:t>обеззараживателя</w:t>
      </w:r>
      <w:proofErr w:type="spellEnd"/>
      <w:r w:rsidR="00442E95">
        <w:rPr>
          <w:rFonts w:ascii="Times New Roman" w:hAnsi="Times New Roman" w:cs="Times New Roman"/>
          <w:sz w:val="24"/>
          <w:szCs w:val="24"/>
        </w:rPr>
        <w:t xml:space="preserve"> воздуха, журнал  регистрации измерения температуры</w:t>
      </w:r>
      <w:r w:rsidR="006D129D">
        <w:rPr>
          <w:rFonts w:ascii="Times New Roman" w:hAnsi="Times New Roman" w:cs="Times New Roman"/>
          <w:sz w:val="24"/>
          <w:szCs w:val="24"/>
        </w:rPr>
        <w:t>.</w:t>
      </w:r>
      <w:r w:rsidR="00442E95">
        <w:rPr>
          <w:rFonts w:ascii="Times New Roman" w:hAnsi="Times New Roman" w:cs="Times New Roman"/>
          <w:sz w:val="24"/>
          <w:szCs w:val="24"/>
        </w:rPr>
        <w:t xml:space="preserve"> </w:t>
      </w:r>
      <w:r w:rsidR="004231F2">
        <w:rPr>
          <w:rFonts w:ascii="Times New Roman" w:hAnsi="Times New Roman" w:cs="Times New Roman"/>
          <w:sz w:val="24"/>
          <w:szCs w:val="24"/>
        </w:rPr>
        <w:t>Замечаний не было.</w:t>
      </w:r>
    </w:p>
    <w:p w:rsidR="004231F2" w:rsidRDefault="004231F2" w:rsidP="00AC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F92" w:rsidRDefault="004231F2" w:rsidP="00A1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4231F2" w:rsidRDefault="004231F2" w:rsidP="00A1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-руководителям пришкольных лагерей рекомендовать использование воспитательных возможностей историко-краеведческих мест района;</w:t>
      </w:r>
    </w:p>
    <w:p w:rsidR="004231F2" w:rsidRDefault="004231F2" w:rsidP="00A1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-использовать возможности межведомственных связей в профилактической работе.</w:t>
      </w:r>
    </w:p>
    <w:p w:rsidR="004231F2" w:rsidRDefault="004231F2" w:rsidP="00A1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1F2" w:rsidRDefault="004231F2" w:rsidP="00A1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31F2" w:rsidRDefault="004231F2" w:rsidP="00A1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по ВР                                                           Р.Х.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</w:p>
    <w:sectPr w:rsidR="004231F2" w:rsidSect="00C43EFE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C62"/>
    <w:multiLevelType w:val="hybridMultilevel"/>
    <w:tmpl w:val="ACDC2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179B7"/>
    <w:multiLevelType w:val="hybridMultilevel"/>
    <w:tmpl w:val="BA7A7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7655F7"/>
    <w:multiLevelType w:val="hybridMultilevel"/>
    <w:tmpl w:val="80CA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45399"/>
    <w:multiLevelType w:val="hybridMultilevel"/>
    <w:tmpl w:val="B77EDF1E"/>
    <w:lvl w:ilvl="0" w:tplc="90AEEB4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89"/>
    <w:rsid w:val="000E126E"/>
    <w:rsid w:val="00126BB3"/>
    <w:rsid w:val="00166E13"/>
    <w:rsid w:val="001A074A"/>
    <w:rsid w:val="001E5DFF"/>
    <w:rsid w:val="002001AD"/>
    <w:rsid w:val="002059A0"/>
    <w:rsid w:val="002B10EE"/>
    <w:rsid w:val="003635E2"/>
    <w:rsid w:val="003F7FAD"/>
    <w:rsid w:val="004121FD"/>
    <w:rsid w:val="004231F2"/>
    <w:rsid w:val="00442E95"/>
    <w:rsid w:val="00451E33"/>
    <w:rsid w:val="00474362"/>
    <w:rsid w:val="00477E0E"/>
    <w:rsid w:val="004824B3"/>
    <w:rsid w:val="004A344E"/>
    <w:rsid w:val="00543213"/>
    <w:rsid w:val="00576781"/>
    <w:rsid w:val="005959E9"/>
    <w:rsid w:val="005A55F6"/>
    <w:rsid w:val="005C6CCA"/>
    <w:rsid w:val="00632AE7"/>
    <w:rsid w:val="00690E75"/>
    <w:rsid w:val="006A4E6B"/>
    <w:rsid w:val="006D129D"/>
    <w:rsid w:val="006D7AE9"/>
    <w:rsid w:val="00712D25"/>
    <w:rsid w:val="007521DE"/>
    <w:rsid w:val="00784619"/>
    <w:rsid w:val="007E073A"/>
    <w:rsid w:val="00840C1A"/>
    <w:rsid w:val="00872279"/>
    <w:rsid w:val="008B3139"/>
    <w:rsid w:val="00991F3F"/>
    <w:rsid w:val="009C2B30"/>
    <w:rsid w:val="00A13F92"/>
    <w:rsid w:val="00A24C4C"/>
    <w:rsid w:val="00A51409"/>
    <w:rsid w:val="00A90862"/>
    <w:rsid w:val="00A965ED"/>
    <w:rsid w:val="00AC1EC6"/>
    <w:rsid w:val="00B04F5F"/>
    <w:rsid w:val="00B30B14"/>
    <w:rsid w:val="00BA1625"/>
    <w:rsid w:val="00BC7941"/>
    <w:rsid w:val="00BE0256"/>
    <w:rsid w:val="00C31CE6"/>
    <w:rsid w:val="00C43EFE"/>
    <w:rsid w:val="00CE7239"/>
    <w:rsid w:val="00D071B6"/>
    <w:rsid w:val="00D922F9"/>
    <w:rsid w:val="00DE3867"/>
    <w:rsid w:val="00E03D1B"/>
    <w:rsid w:val="00E36A11"/>
    <w:rsid w:val="00E82589"/>
    <w:rsid w:val="00EF6199"/>
    <w:rsid w:val="00F34EC8"/>
    <w:rsid w:val="00F53160"/>
    <w:rsid w:val="00F90ACA"/>
    <w:rsid w:val="00FA6456"/>
    <w:rsid w:val="00FF1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2021-07-14T04:38:00Z</dcterms:created>
  <dcterms:modified xsi:type="dcterms:W3CDTF">2021-07-14T04:38:00Z</dcterms:modified>
</cp:coreProperties>
</file>